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F580" w14:textId="59197E20" w:rsidR="00771835" w:rsidRDefault="00771835" w:rsidP="0099479C">
      <w:pPr>
        <w:pStyle w:val="Geenafstand"/>
        <w:rPr>
          <w:sz w:val="28"/>
          <w:szCs w:val="28"/>
        </w:rPr>
      </w:pPr>
      <w:r w:rsidRPr="00A6146F">
        <w:rPr>
          <w:rFonts w:ascii="Roboto" w:hAnsi="Roboto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47C778C" wp14:editId="74B6BEA6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1270000" cy="1270000"/>
            <wp:effectExtent l="0" t="0" r="0" b="0"/>
            <wp:wrapSquare wrapText="bothSides"/>
            <wp:docPr id="1" name="Afbeelding 1" descr="Je profiel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profiel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CF7C3" w14:textId="6734C296" w:rsidR="00771835" w:rsidRDefault="00771835" w:rsidP="0099479C">
      <w:pPr>
        <w:pStyle w:val="Geenafstand"/>
        <w:rPr>
          <w:sz w:val="28"/>
          <w:szCs w:val="28"/>
        </w:rPr>
      </w:pPr>
    </w:p>
    <w:p w14:paraId="3C4EFB50" w14:textId="7CE2D8E1" w:rsidR="00771835" w:rsidRDefault="00771835" w:rsidP="009947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VSV Assen</w:t>
      </w:r>
    </w:p>
    <w:p w14:paraId="115F6B27" w14:textId="522738A6" w:rsidR="00771835" w:rsidRDefault="00771835" w:rsidP="0099479C">
      <w:pPr>
        <w:pStyle w:val="Geenafstand"/>
        <w:rPr>
          <w:sz w:val="28"/>
          <w:szCs w:val="28"/>
        </w:rPr>
      </w:pPr>
    </w:p>
    <w:p w14:paraId="1C964BCE" w14:textId="7302CDDB" w:rsidR="00771835" w:rsidRDefault="00771835" w:rsidP="0099479C">
      <w:pPr>
        <w:pStyle w:val="Geenafstand"/>
        <w:rPr>
          <w:sz w:val="28"/>
          <w:szCs w:val="28"/>
        </w:rPr>
      </w:pPr>
    </w:p>
    <w:p w14:paraId="50C19BA9" w14:textId="717DABC0" w:rsidR="00771835" w:rsidRDefault="00771835" w:rsidP="0099479C">
      <w:pPr>
        <w:pStyle w:val="Geenafstand"/>
        <w:rPr>
          <w:sz w:val="28"/>
          <w:szCs w:val="28"/>
        </w:rPr>
      </w:pPr>
    </w:p>
    <w:p w14:paraId="1BE0EB8A" w14:textId="77777777" w:rsidR="00771835" w:rsidRDefault="00771835" w:rsidP="0099479C">
      <w:pPr>
        <w:pStyle w:val="Geenafstand"/>
        <w:rPr>
          <w:sz w:val="28"/>
          <w:szCs w:val="28"/>
        </w:rPr>
      </w:pPr>
    </w:p>
    <w:p w14:paraId="2EA65BE8" w14:textId="6DF49F9F" w:rsidR="0099479C" w:rsidRPr="00A6146F" w:rsidRDefault="0099479C" w:rsidP="0099479C">
      <w:pPr>
        <w:pStyle w:val="Geenafstand"/>
        <w:rPr>
          <w:sz w:val="28"/>
          <w:szCs w:val="28"/>
        </w:rPr>
      </w:pPr>
      <w:r w:rsidRPr="00A6146F">
        <w:rPr>
          <w:sz w:val="28"/>
          <w:szCs w:val="28"/>
        </w:rPr>
        <w:t xml:space="preserve">Werkafspraak </w:t>
      </w:r>
      <w:r w:rsidR="00771835">
        <w:rPr>
          <w:sz w:val="28"/>
          <w:szCs w:val="28"/>
        </w:rPr>
        <w:t>Langdurig gebroken vliezen (LROM)</w:t>
      </w:r>
    </w:p>
    <w:p w14:paraId="3F209764" w14:textId="0F975A8B" w:rsidR="0099479C" w:rsidRDefault="00A6146F">
      <w:r>
        <w:t>Vastgesteld op 21 maart 2023</w:t>
      </w:r>
    </w:p>
    <w:p w14:paraId="605CB570" w14:textId="77777777" w:rsidR="0099479C" w:rsidRPr="00771835" w:rsidRDefault="0099479C" w:rsidP="0099479C">
      <w:pPr>
        <w:pStyle w:val="Geenafstand"/>
        <w:rPr>
          <w:i/>
          <w:iCs/>
          <w:sz w:val="24"/>
          <w:szCs w:val="24"/>
        </w:rPr>
      </w:pPr>
      <w:r w:rsidRPr="00771835">
        <w:rPr>
          <w:i/>
          <w:iCs/>
          <w:sz w:val="24"/>
          <w:szCs w:val="24"/>
        </w:rPr>
        <w:t xml:space="preserve">24u gebroken vliezen tussen 08.00 en 20.00 </w:t>
      </w:r>
    </w:p>
    <w:p w14:paraId="5FA968EB" w14:textId="77777777" w:rsidR="0099479C" w:rsidRDefault="0099479C" w:rsidP="0099479C">
      <w:pPr>
        <w:pStyle w:val="Geenafstand"/>
        <w:numPr>
          <w:ilvl w:val="0"/>
          <w:numId w:val="1"/>
        </w:numPr>
      </w:pPr>
      <w:proofErr w:type="gramStart"/>
      <w:r>
        <w:t>CTG plannen</w:t>
      </w:r>
      <w:proofErr w:type="gramEnd"/>
      <w:r>
        <w:t xml:space="preserve"> op OKC-0. </w:t>
      </w:r>
    </w:p>
    <w:p w14:paraId="012AFA68" w14:textId="6ED40979" w:rsidR="0099479C" w:rsidRDefault="0099479C" w:rsidP="0099479C">
      <w:pPr>
        <w:pStyle w:val="Geenafstand"/>
        <w:numPr>
          <w:ilvl w:val="0"/>
          <w:numId w:val="1"/>
        </w:numPr>
      </w:pPr>
      <w:r>
        <w:t>1</w:t>
      </w:r>
      <w:r w:rsidRPr="0099479C">
        <w:rPr>
          <w:vertAlign w:val="superscript"/>
        </w:rPr>
        <w:t>e</w:t>
      </w:r>
      <w:r>
        <w:t xml:space="preserve"> lijn wijst mevr</w:t>
      </w:r>
      <w:r w:rsidR="00771835">
        <w:t xml:space="preserve">ouw </w:t>
      </w:r>
      <w:r>
        <w:t xml:space="preserve">alvast op folder </w:t>
      </w:r>
      <w:proofErr w:type="gramStart"/>
      <w:r>
        <w:t>WZA website</w:t>
      </w:r>
      <w:proofErr w:type="gramEnd"/>
      <w:r>
        <w:t xml:space="preserve"> GBS en zwangerschap. </w:t>
      </w:r>
    </w:p>
    <w:p w14:paraId="68D524FF" w14:textId="0ACF8A76" w:rsidR="0099479C" w:rsidRDefault="0099479C" w:rsidP="0099479C">
      <w:pPr>
        <w:pStyle w:val="Geenafstand"/>
        <w:numPr>
          <w:ilvl w:val="0"/>
          <w:numId w:val="1"/>
        </w:numPr>
      </w:pPr>
      <w:r>
        <w:t>2</w:t>
      </w:r>
      <w:r w:rsidRPr="0099479C">
        <w:rPr>
          <w:vertAlign w:val="superscript"/>
        </w:rPr>
        <w:t>e</w:t>
      </w:r>
      <w:r>
        <w:t xml:space="preserve"> lijn neemt kweken af en bespreekt </w:t>
      </w:r>
      <w:proofErr w:type="gramStart"/>
      <w:r w:rsidR="00771835">
        <w:t xml:space="preserve">antibiotica </w:t>
      </w:r>
      <w:r>
        <w:t>profylaxe</w:t>
      </w:r>
      <w:proofErr w:type="gramEnd"/>
      <w:r>
        <w:t xml:space="preserve"> en inleiding met mevr. </w:t>
      </w:r>
    </w:p>
    <w:p w14:paraId="53F933D6" w14:textId="77777777" w:rsidR="0099479C" w:rsidRDefault="0099479C" w:rsidP="0099479C">
      <w:pPr>
        <w:pStyle w:val="Geenafstand"/>
        <w:numPr>
          <w:ilvl w:val="0"/>
          <w:numId w:val="1"/>
        </w:numPr>
      </w:pPr>
      <w:r>
        <w:t>Inleiding wordt gepland in de volgende ochtend.</w:t>
      </w:r>
    </w:p>
    <w:p w14:paraId="1A467EF2" w14:textId="77777777" w:rsidR="0099479C" w:rsidRDefault="0099479C" w:rsidP="0099479C">
      <w:pPr>
        <w:pStyle w:val="Geenafstand"/>
      </w:pPr>
    </w:p>
    <w:p w14:paraId="1D80DA77" w14:textId="77777777" w:rsidR="0099479C" w:rsidRPr="00771835" w:rsidRDefault="0099479C" w:rsidP="0099479C">
      <w:pPr>
        <w:pStyle w:val="Geenafstand"/>
        <w:rPr>
          <w:i/>
          <w:iCs/>
          <w:sz w:val="24"/>
          <w:szCs w:val="24"/>
        </w:rPr>
      </w:pPr>
      <w:r w:rsidRPr="00771835">
        <w:rPr>
          <w:i/>
          <w:iCs/>
          <w:sz w:val="24"/>
          <w:szCs w:val="24"/>
        </w:rPr>
        <w:t>24u gebroken vliezen tussen 20.00 en 08.00</w:t>
      </w:r>
    </w:p>
    <w:p w14:paraId="7349C4D2" w14:textId="5508A170" w:rsidR="0099479C" w:rsidRDefault="0099479C" w:rsidP="0099479C">
      <w:pPr>
        <w:pStyle w:val="Geenafstand"/>
        <w:numPr>
          <w:ilvl w:val="0"/>
          <w:numId w:val="1"/>
        </w:numPr>
      </w:pPr>
      <w:r>
        <w:t>1</w:t>
      </w:r>
      <w:r w:rsidRPr="0099479C">
        <w:rPr>
          <w:vertAlign w:val="superscript"/>
        </w:rPr>
        <w:t>e</w:t>
      </w:r>
      <w:r>
        <w:t xml:space="preserve"> lijn wijst mevr</w:t>
      </w:r>
      <w:r w:rsidR="00771835">
        <w:t>ouw</w:t>
      </w:r>
      <w:r>
        <w:t xml:space="preserve"> op folder </w:t>
      </w:r>
      <w:proofErr w:type="gramStart"/>
      <w:r>
        <w:t>WZA website</w:t>
      </w:r>
      <w:proofErr w:type="gramEnd"/>
      <w:r>
        <w:t xml:space="preserve"> GBS en zwangerschap en geeft uitleg over </w:t>
      </w:r>
      <w:r w:rsidR="00771835">
        <w:t>antibiotica</w:t>
      </w:r>
      <w:r>
        <w:t xml:space="preserve"> en inleiding</w:t>
      </w:r>
    </w:p>
    <w:p w14:paraId="701091F7" w14:textId="65C9825A" w:rsidR="0099479C" w:rsidRDefault="0099479C" w:rsidP="0099479C">
      <w:pPr>
        <w:pStyle w:val="Geenafstand"/>
        <w:numPr>
          <w:ilvl w:val="0"/>
          <w:numId w:val="1"/>
        </w:numPr>
      </w:pPr>
      <w:r>
        <w:t>Mevr</w:t>
      </w:r>
      <w:r w:rsidR="00771835">
        <w:t>ouw</w:t>
      </w:r>
      <w:r>
        <w:t xml:space="preserve"> wordt ’s avonds door verloskundige aangemeld bij 2</w:t>
      </w:r>
      <w:r w:rsidRPr="0099479C">
        <w:rPr>
          <w:vertAlign w:val="superscript"/>
        </w:rPr>
        <w:t>e</w:t>
      </w:r>
      <w:r>
        <w:t xml:space="preserve"> lijn voor inleiding en verwijzing wordt alvast </w:t>
      </w:r>
      <w:r w:rsidR="00771835">
        <w:t xml:space="preserve">via zorgdomein </w:t>
      </w:r>
      <w:r>
        <w:t>gestuurd.</w:t>
      </w:r>
    </w:p>
    <w:p w14:paraId="46BC9D4D" w14:textId="7DCEA9EB" w:rsidR="0099479C" w:rsidRDefault="0099479C" w:rsidP="0099479C">
      <w:pPr>
        <w:pStyle w:val="Geenafstand"/>
        <w:numPr>
          <w:ilvl w:val="0"/>
          <w:numId w:val="1"/>
        </w:numPr>
      </w:pPr>
      <w:r>
        <w:t>Mevr</w:t>
      </w:r>
      <w:r w:rsidR="00771835">
        <w:t>.</w:t>
      </w:r>
      <w:r>
        <w:t xml:space="preserve"> wordt verteld dat ze na 24u gebroken vliezen contact kan opnemen met 2</w:t>
      </w:r>
      <w:r w:rsidRPr="0099479C">
        <w:rPr>
          <w:vertAlign w:val="superscript"/>
        </w:rPr>
        <w:t>e</w:t>
      </w:r>
      <w:r>
        <w:t xml:space="preserve"> lijn.</w:t>
      </w:r>
    </w:p>
    <w:p w14:paraId="32646F36" w14:textId="4143CA72" w:rsidR="00505310" w:rsidRPr="000C211E" w:rsidRDefault="00505310" w:rsidP="0099479C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0C211E">
        <w:rPr>
          <w:color w:val="000000" w:themeColor="text1"/>
        </w:rPr>
        <w:t>M</w:t>
      </w:r>
      <w:r w:rsidR="000C211E">
        <w:rPr>
          <w:color w:val="000000" w:themeColor="text1"/>
        </w:rPr>
        <w:t>evr</w:t>
      </w:r>
      <w:r w:rsidRPr="000C211E">
        <w:rPr>
          <w:color w:val="000000" w:themeColor="text1"/>
        </w:rPr>
        <w:t xml:space="preserve"> belt de afdeling om 6u in de ochtend om te checken of zij ingeleid kan worden en is om 6.45u welkom op de </w:t>
      </w:r>
      <w:r w:rsidR="00771835">
        <w:rPr>
          <w:color w:val="000000" w:themeColor="text1"/>
        </w:rPr>
        <w:t>verloskamer.</w:t>
      </w:r>
    </w:p>
    <w:p w14:paraId="653C1042" w14:textId="3640703C" w:rsidR="00505310" w:rsidRPr="000C211E" w:rsidRDefault="00505310" w:rsidP="0099479C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0C211E">
        <w:rPr>
          <w:color w:val="000000" w:themeColor="text1"/>
        </w:rPr>
        <w:t>Als er geen pl</w:t>
      </w:r>
      <w:r w:rsidR="00771835">
        <w:rPr>
          <w:color w:val="000000" w:themeColor="text1"/>
        </w:rPr>
        <w:t>aats</w:t>
      </w:r>
      <w:r w:rsidRPr="000C211E">
        <w:rPr>
          <w:color w:val="000000" w:themeColor="text1"/>
        </w:rPr>
        <w:t xml:space="preserve"> is voor inleiding de eerstvolgende ochtend na 24u </w:t>
      </w:r>
      <w:r w:rsidR="00771835">
        <w:rPr>
          <w:color w:val="000000" w:themeColor="text1"/>
        </w:rPr>
        <w:t>spontaan gebroken vliezen</w:t>
      </w:r>
      <w:r w:rsidRPr="000C211E">
        <w:rPr>
          <w:color w:val="000000" w:themeColor="text1"/>
        </w:rPr>
        <w:t xml:space="preserve">, zal </w:t>
      </w:r>
      <w:r w:rsidR="00386352" w:rsidRPr="000C211E">
        <w:rPr>
          <w:color w:val="000000" w:themeColor="text1"/>
        </w:rPr>
        <w:t xml:space="preserve">bekeken worden of </w:t>
      </w:r>
      <w:r w:rsidR="00771835">
        <w:rPr>
          <w:color w:val="000000" w:themeColor="text1"/>
        </w:rPr>
        <w:t>de inleiding</w:t>
      </w:r>
      <w:r w:rsidR="00386352" w:rsidRPr="000C211E">
        <w:rPr>
          <w:color w:val="000000" w:themeColor="text1"/>
        </w:rPr>
        <w:t xml:space="preserve"> een dag uitgesteld kan worden of dat mevr</w:t>
      </w:r>
      <w:r w:rsidR="00771835">
        <w:rPr>
          <w:color w:val="000000" w:themeColor="text1"/>
        </w:rPr>
        <w:t>.</w:t>
      </w:r>
      <w:r w:rsidR="00386352" w:rsidRPr="000C211E">
        <w:rPr>
          <w:color w:val="000000" w:themeColor="text1"/>
        </w:rPr>
        <w:t xml:space="preserve"> door het WZA verwezen moet worden naar een ander ziekenhuis. Bij uitstel naar een volgende dag zal mevr</w:t>
      </w:r>
      <w:r w:rsidR="00771835">
        <w:rPr>
          <w:color w:val="000000" w:themeColor="text1"/>
        </w:rPr>
        <w:t>.</w:t>
      </w:r>
      <w:r w:rsidR="00386352" w:rsidRPr="000C211E">
        <w:rPr>
          <w:color w:val="000000" w:themeColor="text1"/>
        </w:rPr>
        <w:t xml:space="preserve"> de ochtend na 24u </w:t>
      </w:r>
      <w:r w:rsidR="00771835">
        <w:rPr>
          <w:color w:val="000000" w:themeColor="text1"/>
        </w:rPr>
        <w:t>gebroken vliezen</w:t>
      </w:r>
      <w:r w:rsidR="00386352" w:rsidRPr="000C211E">
        <w:rPr>
          <w:color w:val="000000" w:themeColor="text1"/>
        </w:rPr>
        <w:t xml:space="preserve"> gezien worden op de afdeling voor CTG.</w:t>
      </w:r>
    </w:p>
    <w:p w14:paraId="177FBD9F" w14:textId="77777777" w:rsidR="00505310" w:rsidRDefault="00505310" w:rsidP="00505310">
      <w:pPr>
        <w:pStyle w:val="Geenafstand"/>
        <w:numPr>
          <w:ilvl w:val="0"/>
          <w:numId w:val="1"/>
        </w:numPr>
      </w:pPr>
      <w:r>
        <w:t xml:space="preserve">Bij opstart inleiding worden kweken afgenomen. </w:t>
      </w:r>
    </w:p>
    <w:p w14:paraId="72BEA9A9" w14:textId="77777777" w:rsidR="00505310" w:rsidRDefault="00505310" w:rsidP="00505310">
      <w:pPr>
        <w:pStyle w:val="Geenafstand"/>
        <w:ind w:left="720"/>
      </w:pPr>
    </w:p>
    <w:sectPr w:rsidR="0050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A37"/>
    <w:multiLevelType w:val="hybridMultilevel"/>
    <w:tmpl w:val="98F8D19C"/>
    <w:lvl w:ilvl="0" w:tplc="9982B16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9C"/>
    <w:rsid w:val="000C211E"/>
    <w:rsid w:val="00386352"/>
    <w:rsid w:val="004249ED"/>
    <w:rsid w:val="00505310"/>
    <w:rsid w:val="00771835"/>
    <w:rsid w:val="00945C80"/>
    <w:rsid w:val="0099479C"/>
    <w:rsid w:val="00A6146F"/>
    <w:rsid w:val="00B42975"/>
    <w:rsid w:val="00D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0A0"/>
  <w15:chartTrackingRefBased/>
  <w15:docId w15:val="{BD5099F9-0D17-4A28-90BA-B3F4724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4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9B8D25C0F84181D4B82D2B96F0A2" ma:contentTypeVersion="7" ma:contentTypeDescription="Create a new document." ma:contentTypeScope="" ma:versionID="7d22e90fb3e3bd1d171b99821286c4cb">
  <xsd:schema xmlns:xsd="http://www.w3.org/2001/XMLSchema" xmlns:xs="http://www.w3.org/2001/XMLSchema" xmlns:p="http://schemas.microsoft.com/office/2006/metadata/properties" xmlns:ns3="f7f39c7e-25d2-4321-94a6-3ba157135c7f" targetNamespace="http://schemas.microsoft.com/office/2006/metadata/properties" ma:root="true" ma:fieldsID="69950560ed136bc98bf218630865c920" ns3:_="">
    <xsd:import namespace="f7f39c7e-25d2-4321-94a6-3ba157135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9c7e-25d2-4321-94a6-3ba15713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A52FC-CCD6-4C5F-A9B0-24EA6CB1A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39c7e-25d2-4321-94a6-3ba15713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25A28-B42F-4C38-866A-29149E593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1B54-98A3-47BF-BE49-44F7C34923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Wilhelmina Ziekenhuis Assen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Oevering Sjoukje</dc:creator>
  <cp:keywords/>
  <dc:description/>
  <cp:lastModifiedBy>Bob Simons</cp:lastModifiedBy>
  <cp:revision>4</cp:revision>
  <dcterms:created xsi:type="dcterms:W3CDTF">2023-03-21T19:01:00Z</dcterms:created>
  <dcterms:modified xsi:type="dcterms:W3CDTF">2023-03-22T11:25:00Z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0x0101004A7A9B8D25C0F84181D4B82D2B96F0A2</vt:lpwstr>
  </property>
</Properties>
</file>